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1F" w:rsidRPr="00B83B1F" w:rsidRDefault="00B83B1F" w:rsidP="00B83B1F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КАЗАХСКИЙ НАЦИОНАЛЬНЫЙ УНИВЕРСИТЕТ</w:t>
      </w:r>
    </w:p>
    <w:p w:rsidR="00B83B1F" w:rsidRPr="00B83B1F" w:rsidRDefault="00B83B1F" w:rsidP="00B83B1F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АЛЬ-ФАРАБИ</w:t>
      </w: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Высшая школа Экономики и бизнеса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Pr="00B83B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Финансы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B83B1F" w:rsidRPr="00B83B1F" w:rsidTr="00E96541">
        <w:tc>
          <w:tcPr>
            <w:tcW w:w="4604" w:type="dxa"/>
          </w:tcPr>
          <w:p w:rsidR="00B83B1F" w:rsidRPr="00B83B1F" w:rsidRDefault="00B83B1F" w:rsidP="00B83B1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83B1F" w:rsidRPr="00B83B1F" w:rsidRDefault="00B83B1F" w:rsidP="00B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Ученого совета</w:t>
            </w:r>
          </w:p>
          <w:p w:rsidR="00B83B1F" w:rsidRPr="00B83B1F" w:rsidRDefault="00B83B1F" w:rsidP="00B8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школы экономик и бизнеса </w:t>
            </w:r>
          </w:p>
          <w:p w:rsidR="00B83B1F" w:rsidRPr="00B83B1F" w:rsidRDefault="00B83B1F" w:rsidP="00B8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  <w:r w:rsidR="00D776CE"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83B1F" w:rsidRPr="00B83B1F" w:rsidRDefault="00B83B1F" w:rsidP="00B8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proofErr w:type="spellStart"/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ВШЭиБ</w:t>
            </w:r>
            <w:proofErr w:type="spellEnd"/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B1F" w:rsidRPr="00B83B1F" w:rsidRDefault="00B83B1F" w:rsidP="00B8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860" w:type="dxa"/>
          </w:tcPr>
          <w:p w:rsidR="00B83B1F" w:rsidRPr="00B83B1F" w:rsidRDefault="00B83B1F" w:rsidP="00B83B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B83B1F" w:rsidRPr="00B83B1F" w:rsidRDefault="00B83B1F" w:rsidP="00B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 Совета университета</w:t>
            </w:r>
          </w:p>
          <w:p w:rsidR="00B83B1F" w:rsidRPr="00B83B1F" w:rsidRDefault="00B83B1F" w:rsidP="00B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D7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D7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776CE" w:rsidRPr="0076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7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8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  <w:p w:rsidR="00B83B1F" w:rsidRPr="00B83B1F" w:rsidRDefault="00B83B1F" w:rsidP="00B83B1F">
            <w:pPr>
              <w:keepNext/>
              <w:spacing w:after="0" w:line="240" w:lineRule="auto"/>
              <w:ind w:firstLine="35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учебной работе</w:t>
            </w:r>
            <w:r w:rsidRPr="00B83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____________ </w:t>
            </w:r>
            <w:r w:rsidRPr="00B8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Ахмед-</w:t>
            </w:r>
            <w:proofErr w:type="spellStart"/>
            <w:r w:rsidRPr="00B8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Заки</w:t>
            </w:r>
            <w:proofErr w:type="spellEnd"/>
            <w:r w:rsidRPr="00B8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Д.Ж.</w:t>
            </w:r>
          </w:p>
        </w:tc>
      </w:tr>
    </w:tbl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3B1F" w:rsidRPr="00B83B1F" w:rsidRDefault="00B83B1F" w:rsidP="00B83B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1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риски</w:t>
      </w: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83B1F" w:rsidRPr="00B83B1F" w:rsidRDefault="00762D7E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B83B1F"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</w:t>
      </w:r>
      <w:r w:rsidR="00B83B1F"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русское</w:t>
      </w:r>
      <w:r w:rsidR="00AE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B83B1F"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семестр</w:t>
      </w:r>
      <w:r w:rsidR="00B83B1F"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кредита</w:t>
      </w:r>
    </w:p>
    <w:p w:rsidR="00B83B1F" w:rsidRPr="00B83B1F" w:rsidRDefault="00B83B1F" w:rsidP="00B83B1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3B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 ______________________________</w:t>
      </w:r>
    </w:p>
    <w:p w:rsidR="00B83B1F" w:rsidRPr="00B83B1F" w:rsidRDefault="00B83B1F" w:rsidP="00B83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дисциплины)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</w:t>
      </w:r>
      <w:r w:rsidR="00762D7E">
        <w:rPr>
          <w:rFonts w:ascii="Times New Roman" w:eastAsia="Times New Roman" w:hAnsi="Times New Roman" w:cs="Times New Roman"/>
          <w:sz w:val="28"/>
          <w:szCs w:val="28"/>
          <w:lang w:eastAsia="ru-RU"/>
        </w:rPr>
        <w:t>5В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050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00- 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Финансы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название)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_дневная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(дневная)</w:t>
      </w:r>
    </w:p>
    <w:p w:rsidR="00B83B1F" w:rsidRPr="00B83B1F" w:rsidRDefault="00B83B1F" w:rsidP="00B8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8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</w:t>
      </w:r>
      <w:r w:rsidR="00D776CE" w:rsidRPr="0076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8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83B1F" w:rsidRPr="00B83B1F" w:rsidRDefault="00B83B1F" w:rsidP="00B83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УМК дисциплины составлен </w:t>
      </w:r>
      <w:r w:rsidRPr="00B83B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к.э.н., </w:t>
      </w:r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proofErr w:type="gramStart"/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.п</w:t>
      </w:r>
      <w:proofErr w:type="gramEnd"/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реподавателем Алиевой Б.М. </w:t>
      </w: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Экспериментальной образовательной программы специальности «Финансы» и </w:t>
      </w:r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учебной программы дисциплины</w:t>
      </w:r>
    </w:p>
    <w:p w:rsidR="00B83B1F" w:rsidRPr="00B83B1F" w:rsidRDefault="00B83B1F" w:rsidP="00B83B1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D776CE" w:rsidRDefault="00B83B1F" w:rsidP="0072185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 </w:t>
      </w:r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Финансы </w:t>
      </w: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21859" w:rsidRPr="007218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»  20</w:t>
      </w:r>
      <w:r w:rsidR="00D776CE" w:rsidRPr="00D776C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 w:rsidR="00721859" w:rsidRPr="00721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21859" w:rsidRPr="00D776CE" w:rsidRDefault="00721859" w:rsidP="0072185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</w:t>
      </w:r>
      <w:proofErr w:type="spellStart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Арзаева</w:t>
      </w:r>
      <w:proofErr w:type="spellEnd"/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М.Ж.</w:t>
      </w: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B83B1F" w:rsidRPr="00B83B1F" w:rsidRDefault="00B83B1F" w:rsidP="00B83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Рекомендовано  методическим бюро 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ВШЭиБ  </w:t>
      </w:r>
      <w:r w:rsidR="00721859" w:rsidRPr="00721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D776CE" w:rsidRPr="00D776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83B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г.,  протокол №__</w:t>
      </w: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________________________ </w:t>
      </w:r>
      <w:r w:rsidRPr="00B83B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Даулиева Г.Р.</w:t>
      </w: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83B1F" w:rsidRPr="00B83B1F" w:rsidRDefault="00B83B1F" w:rsidP="00B8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B83B1F">
        <w:rPr>
          <w:rFonts w:ascii="Times New Roman" w:eastAsia="Times New Roman" w:hAnsi="Times New Roman" w:cs="Times New Roman"/>
          <w:b/>
          <w:lang w:val="ru-MO" w:eastAsia="ru-RU"/>
        </w:rPr>
        <w:lastRenderedPageBreak/>
        <w:t>Содержание</w:t>
      </w: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proofErr w:type="spellStart"/>
      <w:r w:rsidRPr="000E2C01">
        <w:rPr>
          <w:rFonts w:ascii="Times New Roman" w:eastAsia="Times New Roman" w:hAnsi="Times New Roman" w:cs="Times New Roman"/>
          <w:lang w:val="ru-MO" w:eastAsia="ru-RU"/>
        </w:rPr>
        <w:t>Силлабус</w:t>
      </w:r>
      <w:proofErr w:type="spellEnd"/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Краткий конспект лекций</w:t>
      </w:r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План практических занятий</w:t>
      </w:r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План заданий СР</w:t>
      </w:r>
      <w:r w:rsidR="00762D7E" w:rsidRPr="000E2C01">
        <w:rPr>
          <w:rFonts w:ascii="Times New Roman" w:eastAsia="Times New Roman" w:hAnsi="Times New Roman" w:cs="Times New Roman"/>
          <w:lang w:val="ru-MO" w:eastAsia="ru-RU"/>
        </w:rPr>
        <w:t>С</w:t>
      </w:r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Вопросы рубежного контроля</w:t>
      </w:r>
    </w:p>
    <w:p w:rsidR="00B83B1F" w:rsidRPr="000E2C01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Программные вопросы экзамена</w:t>
      </w:r>
    </w:p>
    <w:p w:rsidR="00B83B1F" w:rsidRPr="00B83B1F" w:rsidRDefault="00B83B1F" w:rsidP="00B83B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0E2C01">
        <w:rPr>
          <w:rFonts w:ascii="Times New Roman" w:eastAsia="Times New Roman" w:hAnsi="Times New Roman" w:cs="Times New Roman"/>
          <w:lang w:val="ru-MO" w:eastAsia="ru-RU"/>
        </w:rPr>
        <w:t>Литература</w:t>
      </w:r>
    </w:p>
    <w:p w:rsidR="00B83B1F" w:rsidRPr="00B83B1F" w:rsidRDefault="00B83B1F" w:rsidP="00B8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B83B1F" w:rsidRPr="00B83B1F" w:rsidRDefault="00B83B1F" w:rsidP="00B83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MO" w:eastAsia="ru-RU"/>
        </w:rPr>
      </w:pPr>
      <w:r w:rsidRPr="00B83B1F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  <w:r w:rsidRPr="00B83B1F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0E2C01" w:rsidRPr="000E2C01" w:rsidRDefault="00B83B1F" w:rsidP="00F809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курса: </w:t>
      </w:r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предлагаемого курса «Банковские риски», в соответствии с новыми стандартами обучения и логикой изложения разделено 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взаимосвязанных разделов, в которых рассматриваются базовые теоретические и практические проблемы изучаемой </w:t>
      </w:r>
      <w:proofErr w:type="spellStart"/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gramStart"/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редлагаемый</w:t>
      </w:r>
      <w:proofErr w:type="spellEnd"/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"Банковские риски" выступает  не только как теоретический, но практический </w:t>
      </w:r>
      <w:r w:rsid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дающий основу подготовки студентов</w:t>
      </w:r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финансовой и банковской сфере в качестве специалистов широкого профиля. </w:t>
      </w:r>
      <w:proofErr w:type="gramStart"/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соединении с дисциплинами по экономической теории, банковскому делу, банковскому менеджменту и маркетингу, международному банковскому делу, банковскому праву, банковскому учету и аудиту и другим взаимодополняющим учебным дисциплинам данный курс формирует знания о теории и организационных основах банковской деятельности, ее организации и развития в условиях рынка, позволяет глубже понять рискованный характер такой деятельности, их значение и механизм использования в экономике.</w:t>
      </w:r>
      <w:proofErr w:type="gramEnd"/>
    </w:p>
    <w:p w:rsidR="000E2C01" w:rsidRPr="000E2C01" w:rsidRDefault="00F8096C" w:rsidP="000E2C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E2C01" w:rsidRPr="000E2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елью данного курса</w:t>
      </w:r>
      <w:r w:rsidR="000E2C01"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раскрытие основных подходов к классификации банковских рисков, возникающих при проведении операций на финансовых рынках, методов их оценки и создание оптимальной системы управления. </w:t>
      </w:r>
    </w:p>
    <w:p w:rsidR="000E2C01" w:rsidRPr="000E2C01" w:rsidRDefault="000E2C01" w:rsidP="000E2C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Данный курс преследует также цели:</w:t>
      </w:r>
    </w:p>
    <w:p w:rsidR="000E2C01" w:rsidRPr="000E2C01" w:rsidRDefault="000E2C01" w:rsidP="000E2C01">
      <w:pPr>
        <w:tabs>
          <w:tab w:val="left" w:pos="284"/>
          <w:tab w:val="num" w:pos="9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целостную систему знаний по теоретическим и практическим аспектам формирования и функционирования банковской деятельности в условиях рисковой внешней и внутренней среды;</w:t>
      </w:r>
    </w:p>
    <w:p w:rsidR="000E2C01" w:rsidRPr="000E2C01" w:rsidRDefault="000E2C01" w:rsidP="000E2C01">
      <w:pPr>
        <w:tabs>
          <w:tab w:val="left" w:pos="284"/>
          <w:tab w:val="num" w:pos="9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понятийно-терминологический аппарат, характеризующий сущность и содержание банковской деятельности, функционирующей в условиях риска;</w:t>
      </w:r>
    </w:p>
    <w:p w:rsidR="000E2C01" w:rsidRPr="000E2C01" w:rsidRDefault="000E2C01" w:rsidP="000E2C01">
      <w:pPr>
        <w:tabs>
          <w:tab w:val="left" w:pos="284"/>
          <w:tab w:val="num" w:pos="9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взаимосвязь всех понятий, их внутреннюю логику.</w:t>
      </w:r>
    </w:p>
    <w:p w:rsidR="000E2C01" w:rsidRPr="000E2C01" w:rsidRDefault="000E2C01" w:rsidP="000E2C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Задачами предлагаемого курса «Банковские риски» являются:</w:t>
      </w:r>
    </w:p>
    <w:p w:rsidR="000E2C01" w:rsidRPr="000E2C01" w:rsidRDefault="000E2C01" w:rsidP="000E2C01">
      <w:pPr>
        <w:tabs>
          <w:tab w:val="left" w:pos="284"/>
          <w:tab w:val="num" w:pos="9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достаточный объем необходимых теоретических и практических знаний по основам банковских рисков;</w:t>
      </w:r>
    </w:p>
    <w:p w:rsidR="000E2C01" w:rsidRPr="000E2C01" w:rsidRDefault="000E2C01" w:rsidP="000E2C01">
      <w:pPr>
        <w:tabs>
          <w:tab w:val="left" w:pos="284"/>
          <w:tab w:val="num" w:pos="9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для будущих специалистов в области финансовой и банковской деятельности основные направления работы в условиях риска на базе применения современных методов и моделей управления банковскими рисками.</w:t>
      </w:r>
    </w:p>
    <w:p w:rsidR="000E2C01" w:rsidRPr="000E2C01" w:rsidRDefault="000E2C01" w:rsidP="000E2C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содержит расширенный материал в сфере анализа и управления банковскими рисками и имеет целью теоретическую и практическую подготовку слушателей к будущему приложению знаний и умений в неоднозначной и непростой сфере исследования и управления рисками в банковской деятельности.</w:t>
      </w:r>
    </w:p>
    <w:p w:rsidR="000E2C01" w:rsidRPr="000E2C01" w:rsidRDefault="000E2C01" w:rsidP="000E2C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в курсе значительный объем выборочного теоретико-практического материала, вопросы для самоконтроля, задания для самостоятельной работы, темы рефератов, тестовые задания по темам, большой перечень рекомендуемой литературы, а также основные схематические графико-демонстрационные приложения позволяют, в значительной степени, облегчить процесс самостоятельного изучения, а в необходимых случаях, легко опустить некоторые разделы или темы.</w:t>
      </w:r>
    </w:p>
    <w:p w:rsidR="0062424F" w:rsidRPr="000E2C01" w:rsidRDefault="000E2C01" w:rsidP="00F8096C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Pr="000E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восполнить пробел в знаниях о моделировании и  управлении всевозможными рисками банков на основе критериев их элиминирования и минимизации.</w:t>
      </w:r>
      <w:bookmarkStart w:id="0" w:name="_GoBack"/>
      <w:bookmarkEnd w:id="0"/>
    </w:p>
    <w:sectPr w:rsidR="0062424F" w:rsidRPr="000E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AAF"/>
    <w:multiLevelType w:val="hybridMultilevel"/>
    <w:tmpl w:val="A5C4D2D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09E2765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96793"/>
    <w:multiLevelType w:val="hybridMultilevel"/>
    <w:tmpl w:val="910883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91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2C01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55C3"/>
    <w:rsid w:val="001D5AAA"/>
    <w:rsid w:val="001D6446"/>
    <w:rsid w:val="001D674F"/>
    <w:rsid w:val="001D7305"/>
    <w:rsid w:val="001E4CEF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6FEF"/>
    <w:rsid w:val="007007D0"/>
    <w:rsid w:val="00701426"/>
    <w:rsid w:val="0070665B"/>
    <w:rsid w:val="00721859"/>
    <w:rsid w:val="0074498A"/>
    <w:rsid w:val="00751B23"/>
    <w:rsid w:val="0075581A"/>
    <w:rsid w:val="00762D7E"/>
    <w:rsid w:val="00763AE6"/>
    <w:rsid w:val="00776CF3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F2EA1"/>
    <w:rsid w:val="00801509"/>
    <w:rsid w:val="008019C1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F2D90"/>
    <w:rsid w:val="009F2F8F"/>
    <w:rsid w:val="00A13A90"/>
    <w:rsid w:val="00A13D11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7142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3B1F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830A7"/>
    <w:rsid w:val="00C853CB"/>
    <w:rsid w:val="00C919FF"/>
    <w:rsid w:val="00C95603"/>
    <w:rsid w:val="00CA2491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776CE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096C"/>
    <w:rsid w:val="00F86FBA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2014-10-29T07:25:00Z</dcterms:created>
  <dcterms:modified xsi:type="dcterms:W3CDTF">2015-10-24T06:33:00Z</dcterms:modified>
</cp:coreProperties>
</file>